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C0E7" w14:textId="5C4EEE82" w:rsidR="001D2D18" w:rsidRPr="001D2D18" w:rsidRDefault="001D2D18" w:rsidP="001D2D18">
      <w:pPr>
        <w:spacing w:after="0" w:line="240" w:lineRule="auto"/>
        <w:rPr>
          <w:rFonts w:ascii="Arial" w:eastAsia="Times New Roman" w:hAnsi="Arial" w:cs="Arial"/>
          <w:iCs/>
          <w:color w:val="4472C4"/>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 xml:space="preserve">Sent on behalf of IAAF Race Walking Committee Chair, Maurizio </w:t>
      </w:r>
      <w:proofErr w:type="spellStart"/>
      <w:r w:rsidRPr="001D2D18">
        <w:rPr>
          <w:rFonts w:ascii="Arial" w:eastAsia="Times New Roman" w:hAnsi="Arial" w:cs="Arial"/>
          <w:iCs/>
          <w:color w:val="4472C4"/>
          <w:sz w:val="24"/>
          <w:szCs w:val="24"/>
          <w:shd w:val="clear" w:color="auto" w:fill="FFFFFF"/>
          <w:lang w:eastAsia="en-CA"/>
        </w:rPr>
        <w:t>Damilano</w:t>
      </w:r>
      <w:proofErr w:type="spellEnd"/>
    </w:p>
    <w:p w14:paraId="0B5F86DE" w14:textId="77777777" w:rsidR="001D2D18" w:rsidRDefault="001D2D18" w:rsidP="001D2D18">
      <w:pPr>
        <w:spacing w:after="0" w:line="240" w:lineRule="auto"/>
        <w:rPr>
          <w:rFonts w:ascii="Arial" w:eastAsia="Times New Roman" w:hAnsi="Arial" w:cs="Arial"/>
          <w:i/>
          <w:iCs/>
          <w:color w:val="4472C4"/>
          <w:sz w:val="24"/>
          <w:szCs w:val="24"/>
          <w:shd w:val="clear" w:color="auto" w:fill="FFFFFF"/>
          <w:lang w:eastAsia="en-CA"/>
        </w:rPr>
      </w:pPr>
    </w:p>
    <w:p w14:paraId="59B2C3E2" w14:textId="49266652" w:rsidR="001D2D18" w:rsidRPr="001D2D18" w:rsidRDefault="001D2D18" w:rsidP="001D2D18">
      <w:pPr>
        <w:spacing w:after="0" w:line="240" w:lineRule="auto"/>
        <w:rPr>
          <w:rFonts w:ascii="Arial" w:eastAsia="Times New Roman" w:hAnsi="Arial" w:cs="Arial"/>
          <w:iCs/>
          <w:color w:val="4472C4"/>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 xml:space="preserve">To: </w:t>
      </w:r>
      <w:r w:rsidR="00883A68">
        <w:rPr>
          <w:rFonts w:ascii="Arial" w:eastAsia="Times New Roman" w:hAnsi="Arial" w:cs="Arial"/>
          <w:iCs/>
          <w:color w:val="4472C4"/>
          <w:sz w:val="24"/>
          <w:szCs w:val="24"/>
          <w:shd w:val="clear" w:color="auto" w:fill="FFFFFF"/>
          <w:lang w:eastAsia="en-CA"/>
        </w:rPr>
        <w:t>IAAF Member Federations</w:t>
      </w:r>
    </w:p>
    <w:p w14:paraId="4EA2A55A" w14:textId="6AC5B808" w:rsidR="001D2D18" w:rsidRPr="001D2D18" w:rsidRDefault="001D2D18" w:rsidP="001D2D18">
      <w:pPr>
        <w:spacing w:after="0" w:line="240" w:lineRule="auto"/>
        <w:rPr>
          <w:rFonts w:ascii="Arial" w:eastAsia="Times New Roman" w:hAnsi="Arial" w:cs="Arial"/>
          <w:iCs/>
          <w:color w:val="4472C4"/>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Re: Race Walking Programme Proposals</w:t>
      </w:r>
    </w:p>
    <w:p w14:paraId="05F45840" w14:textId="28E540E4" w:rsidR="001D2D18" w:rsidRPr="001D2D18" w:rsidRDefault="001D2D18" w:rsidP="001D2D18">
      <w:pPr>
        <w:spacing w:after="0" w:line="240" w:lineRule="auto"/>
        <w:rPr>
          <w:rFonts w:ascii="Arial" w:eastAsia="Times New Roman" w:hAnsi="Arial" w:cs="Arial"/>
          <w:iCs/>
          <w:color w:val="4472C4"/>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Date: January 10, 2019</w:t>
      </w:r>
    </w:p>
    <w:p w14:paraId="7DF7372D" w14:textId="77777777" w:rsidR="001D2D18" w:rsidRPr="001D2D18" w:rsidRDefault="001D2D18" w:rsidP="001D2D18">
      <w:pPr>
        <w:spacing w:after="0" w:line="240" w:lineRule="auto"/>
        <w:rPr>
          <w:rFonts w:ascii="Arial" w:eastAsia="Times New Roman" w:hAnsi="Arial" w:cs="Arial"/>
          <w:iCs/>
          <w:color w:val="4472C4"/>
          <w:sz w:val="24"/>
          <w:szCs w:val="24"/>
          <w:shd w:val="clear" w:color="auto" w:fill="FFFFFF"/>
          <w:lang w:eastAsia="en-CA"/>
        </w:rPr>
      </w:pPr>
    </w:p>
    <w:p w14:paraId="4EB2A7FD" w14:textId="0733BA5E" w:rsidR="001D2D18" w:rsidRPr="001D2D18" w:rsidRDefault="005764DC" w:rsidP="001D2D18">
      <w:pPr>
        <w:spacing w:after="0" w:line="240" w:lineRule="auto"/>
        <w:rPr>
          <w:rFonts w:ascii="Arial" w:eastAsia="Times New Roman" w:hAnsi="Arial" w:cs="Arial"/>
          <w:color w:val="500050"/>
          <w:sz w:val="24"/>
          <w:szCs w:val="24"/>
          <w:shd w:val="clear" w:color="auto" w:fill="FFFFFF"/>
          <w:lang w:eastAsia="en-CA"/>
        </w:rPr>
      </w:pPr>
      <w:r>
        <w:rPr>
          <w:rFonts w:ascii="Arial" w:eastAsia="Times New Roman" w:hAnsi="Arial" w:cs="Arial"/>
          <w:iCs/>
          <w:color w:val="4472C4"/>
          <w:sz w:val="24"/>
          <w:szCs w:val="24"/>
          <w:shd w:val="clear" w:color="auto" w:fill="FFFFFF"/>
          <w:lang w:eastAsia="en-CA"/>
        </w:rPr>
        <w:t>Following extensive consultations and input,</w:t>
      </w:r>
      <w:r w:rsidR="001D2D18" w:rsidRPr="001D2D18">
        <w:rPr>
          <w:rFonts w:ascii="Arial" w:eastAsia="Times New Roman" w:hAnsi="Arial" w:cs="Arial"/>
          <w:iCs/>
          <w:color w:val="4472C4"/>
          <w:sz w:val="24"/>
          <w:szCs w:val="24"/>
          <w:shd w:val="clear" w:color="auto" w:fill="FFFFFF"/>
          <w:lang w:eastAsia="en-CA"/>
        </w:rPr>
        <w:t xml:space="preserve"> the members of the IAAF Race Walking Committee have refined </w:t>
      </w:r>
      <w:r w:rsidR="001D2D18" w:rsidRPr="001D2D18">
        <w:rPr>
          <w:rFonts w:ascii="Arial" w:eastAsia="Times New Roman" w:hAnsi="Arial" w:cs="Arial"/>
          <w:iCs/>
          <w:color w:val="4472C4"/>
          <w:sz w:val="24"/>
          <w:szCs w:val="24"/>
          <w:shd w:val="clear" w:color="auto" w:fill="FFFFFF"/>
          <w:lang w:eastAsia="en-CA"/>
        </w:rPr>
        <w:t>the</w:t>
      </w:r>
      <w:r>
        <w:rPr>
          <w:rFonts w:ascii="Arial" w:eastAsia="Times New Roman" w:hAnsi="Arial" w:cs="Arial"/>
          <w:iCs/>
          <w:color w:val="4472C4"/>
          <w:sz w:val="24"/>
          <w:szCs w:val="24"/>
          <w:shd w:val="clear" w:color="auto" w:fill="FFFFFF"/>
          <w:lang w:eastAsia="en-CA"/>
        </w:rPr>
        <w:t>ir</w:t>
      </w:r>
      <w:r w:rsidR="001D2D18" w:rsidRPr="001D2D18">
        <w:rPr>
          <w:rFonts w:ascii="Arial" w:eastAsia="Times New Roman" w:hAnsi="Arial" w:cs="Arial"/>
          <w:iCs/>
          <w:color w:val="4472C4"/>
          <w:sz w:val="24"/>
          <w:szCs w:val="24"/>
          <w:shd w:val="clear" w:color="auto" w:fill="FFFFFF"/>
          <w:lang w:eastAsia="en-CA"/>
        </w:rPr>
        <w:t xml:space="preserve"> options for proposed change. At this time, we would like your </w:t>
      </w:r>
      <w:r>
        <w:rPr>
          <w:rFonts w:ascii="Arial" w:eastAsia="Times New Roman" w:hAnsi="Arial" w:cs="Arial"/>
          <w:iCs/>
          <w:color w:val="4472C4"/>
          <w:sz w:val="24"/>
          <w:szCs w:val="24"/>
          <w:shd w:val="clear" w:color="auto" w:fill="FFFFFF"/>
          <w:lang w:eastAsia="en-CA"/>
        </w:rPr>
        <w:t>assistance in circulating the following request for input to athletes and coaches within each Member Federation. T</w:t>
      </w:r>
      <w:r w:rsidR="001D2D18" w:rsidRPr="001D2D18">
        <w:rPr>
          <w:rFonts w:ascii="Arial" w:eastAsia="Times New Roman" w:hAnsi="Arial" w:cs="Arial"/>
          <w:iCs/>
          <w:color w:val="4472C4"/>
          <w:sz w:val="24"/>
          <w:szCs w:val="24"/>
          <w:shd w:val="clear" w:color="auto" w:fill="FFFFFF"/>
          <w:lang w:eastAsia="en-CA"/>
        </w:rPr>
        <w:t xml:space="preserve">he changes will be discussed by </w:t>
      </w:r>
      <w:r>
        <w:rPr>
          <w:rFonts w:ascii="Arial" w:eastAsia="Times New Roman" w:hAnsi="Arial" w:cs="Arial"/>
          <w:iCs/>
          <w:color w:val="4472C4"/>
          <w:sz w:val="24"/>
          <w:szCs w:val="24"/>
          <w:shd w:val="clear" w:color="auto" w:fill="FFFFFF"/>
          <w:lang w:eastAsia="en-CA"/>
        </w:rPr>
        <w:t>the IAAF Race Walking Committee</w:t>
      </w:r>
      <w:r w:rsidR="001D2D18" w:rsidRPr="001D2D18">
        <w:rPr>
          <w:rFonts w:ascii="Arial" w:eastAsia="Times New Roman" w:hAnsi="Arial" w:cs="Arial"/>
          <w:iCs/>
          <w:color w:val="4472C4"/>
          <w:sz w:val="24"/>
          <w:szCs w:val="24"/>
          <w:shd w:val="clear" w:color="auto" w:fill="FFFFFF"/>
          <w:lang w:eastAsia="en-CA"/>
        </w:rPr>
        <w:t xml:space="preserve"> at its upcoming meeting on February 2, 2019.</w:t>
      </w:r>
    </w:p>
    <w:p w14:paraId="36E37B1D"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color w:val="4472C4"/>
          <w:sz w:val="24"/>
          <w:szCs w:val="24"/>
          <w:shd w:val="clear" w:color="auto" w:fill="FFFFFF"/>
          <w:lang w:eastAsia="en-CA"/>
        </w:rPr>
        <w:t> </w:t>
      </w:r>
    </w:p>
    <w:p w14:paraId="4FF6D815"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Rationale:</w:t>
      </w:r>
    </w:p>
    <w:p w14:paraId="4BCC8195"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The IAAF Race Walking Committee wants to ensure growth and development of the discipline and considers that, for various reasons as outlined in our previous communications, now is the time for radical changes to support this objective.</w:t>
      </w:r>
    </w:p>
    <w:p w14:paraId="7F9416CE"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color w:val="4472C4"/>
          <w:sz w:val="24"/>
          <w:szCs w:val="24"/>
          <w:shd w:val="clear" w:color="auto" w:fill="FFFFFF"/>
          <w:lang w:eastAsia="en-CA"/>
        </w:rPr>
        <w:t> </w:t>
      </w:r>
    </w:p>
    <w:p w14:paraId="6F3BC954"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Proposals:</w:t>
      </w:r>
    </w:p>
    <w:p w14:paraId="63A79C51" w14:textId="515BEDB8"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1</w:t>
      </w:r>
      <w:r w:rsidRPr="001D2D18">
        <w:rPr>
          <w:rFonts w:ascii="Arial" w:eastAsia="Times New Roman" w:hAnsi="Arial" w:cs="Arial"/>
          <w:b/>
          <w:bCs/>
          <w:iCs/>
          <w:color w:val="4472C4"/>
          <w:sz w:val="24"/>
          <w:szCs w:val="24"/>
          <w:shd w:val="clear" w:color="auto" w:fill="FFFFFF"/>
          <w:lang w:eastAsia="en-CA"/>
        </w:rPr>
        <w:t>) Maintain four individual events </w:t>
      </w:r>
      <w:r w:rsidRPr="001D2D18">
        <w:rPr>
          <w:rFonts w:ascii="Arial" w:eastAsia="Times New Roman" w:hAnsi="Arial" w:cs="Arial"/>
          <w:iCs/>
          <w:color w:val="4472C4"/>
          <w:sz w:val="24"/>
          <w:szCs w:val="24"/>
          <w:shd w:val="clear" w:color="auto" w:fill="FFFFFF"/>
          <w:lang w:eastAsia="en-CA"/>
        </w:rPr>
        <w:t xml:space="preserve">(two male and two </w:t>
      </w:r>
      <w:proofErr w:type="gramStart"/>
      <w:r w:rsidRPr="001D2D18">
        <w:rPr>
          <w:rFonts w:ascii="Arial" w:eastAsia="Times New Roman" w:hAnsi="Arial" w:cs="Arial"/>
          <w:iCs/>
          <w:color w:val="4472C4"/>
          <w:sz w:val="24"/>
          <w:szCs w:val="24"/>
          <w:shd w:val="clear" w:color="auto" w:fill="FFFFFF"/>
          <w:lang w:eastAsia="en-CA"/>
        </w:rPr>
        <w:t>female</w:t>
      </w:r>
      <w:proofErr w:type="gramEnd"/>
      <w:r w:rsidRPr="001D2D18">
        <w:rPr>
          <w:rFonts w:ascii="Arial" w:eastAsia="Times New Roman" w:hAnsi="Arial" w:cs="Arial"/>
          <w:iCs/>
          <w:color w:val="4472C4"/>
          <w:sz w:val="24"/>
          <w:szCs w:val="24"/>
          <w:shd w:val="clear" w:color="auto" w:fill="FFFFFF"/>
          <w:lang w:eastAsia="en-CA"/>
        </w:rPr>
        <w:t xml:space="preserve"> to ensure</w:t>
      </w:r>
      <w:r w:rsidRPr="001D2D18">
        <w:rPr>
          <w:rFonts w:ascii="Arial" w:eastAsia="Times New Roman" w:hAnsi="Arial" w:cs="Arial"/>
          <w:iCs/>
          <w:color w:val="4472C4"/>
          <w:sz w:val="24"/>
          <w:szCs w:val="24"/>
          <w:shd w:val="clear" w:color="auto" w:fill="FFFFFF"/>
          <w:lang w:eastAsia="en-CA"/>
        </w:rPr>
        <w:t xml:space="preserve"> gender equality) on the Championships programme for the foreseeable future with options for innovative formats that align with the IAAF’s attempts to adapt to the changing world marketplace for participants, spectators, media and sponsors.</w:t>
      </w:r>
    </w:p>
    <w:p w14:paraId="3024B28F"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color w:val="4472C4"/>
          <w:sz w:val="24"/>
          <w:szCs w:val="24"/>
          <w:shd w:val="clear" w:color="auto" w:fill="FFFFFF"/>
          <w:lang w:eastAsia="en-CA"/>
        </w:rPr>
        <w:t> </w:t>
      </w:r>
    </w:p>
    <w:p w14:paraId="0AE2D758"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2) </w:t>
      </w:r>
      <w:r w:rsidRPr="001D2D18">
        <w:rPr>
          <w:rFonts w:ascii="Arial" w:eastAsia="Times New Roman" w:hAnsi="Arial" w:cs="Arial"/>
          <w:b/>
          <w:bCs/>
          <w:iCs/>
          <w:color w:val="4472C4"/>
          <w:sz w:val="24"/>
          <w:szCs w:val="24"/>
          <w:shd w:val="clear" w:color="auto" w:fill="FFFFFF"/>
          <w:lang w:eastAsia="en-CA"/>
        </w:rPr>
        <w:t xml:space="preserve">Introduction of the </w:t>
      </w:r>
      <w:proofErr w:type="gramStart"/>
      <w:r w:rsidRPr="001D2D18">
        <w:rPr>
          <w:rFonts w:ascii="Arial" w:eastAsia="Times New Roman" w:hAnsi="Arial" w:cs="Arial"/>
          <w:b/>
          <w:bCs/>
          <w:iCs/>
          <w:color w:val="4472C4"/>
          <w:sz w:val="24"/>
          <w:szCs w:val="24"/>
          <w:shd w:val="clear" w:color="auto" w:fill="FFFFFF"/>
          <w:lang w:eastAsia="en-CA"/>
        </w:rPr>
        <w:t>Race Walking</w:t>
      </w:r>
      <w:proofErr w:type="gramEnd"/>
      <w:r w:rsidRPr="001D2D18">
        <w:rPr>
          <w:rFonts w:ascii="Arial" w:eastAsia="Times New Roman" w:hAnsi="Arial" w:cs="Arial"/>
          <w:b/>
          <w:bCs/>
          <w:iCs/>
          <w:color w:val="4472C4"/>
          <w:sz w:val="24"/>
          <w:szCs w:val="24"/>
          <w:shd w:val="clear" w:color="auto" w:fill="FFFFFF"/>
          <w:lang w:eastAsia="en-CA"/>
        </w:rPr>
        <w:t xml:space="preserve"> Electronic Control System (RWECS)</w:t>
      </w:r>
      <w:r w:rsidRPr="001D2D18">
        <w:rPr>
          <w:rFonts w:ascii="Arial" w:eastAsia="Times New Roman" w:hAnsi="Arial" w:cs="Arial"/>
          <w:iCs/>
          <w:color w:val="4472C4"/>
          <w:sz w:val="24"/>
          <w:szCs w:val="24"/>
          <w:shd w:val="clear" w:color="auto" w:fill="FFFFFF"/>
          <w:lang w:eastAsia="en-CA"/>
        </w:rPr>
        <w:t> for use in competition by 2021* to increase credibility of the discipline and facilitate the feasibility of different distances. Without this technology, we strongly advise against changing the current distances.</w:t>
      </w:r>
    </w:p>
    <w:p w14:paraId="3B6BF1B5"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color w:val="4472C4"/>
          <w:sz w:val="24"/>
          <w:szCs w:val="24"/>
          <w:shd w:val="clear" w:color="auto" w:fill="FFFFFF"/>
          <w:lang w:eastAsia="en-CA"/>
        </w:rPr>
        <w:t> </w:t>
      </w:r>
    </w:p>
    <w:p w14:paraId="37248312"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3) Along with changing the way in which the discipline is judged, to make it more attractive in the marketplace, major championships distances must also evolve. </w:t>
      </w:r>
      <w:r w:rsidRPr="001D2D18">
        <w:rPr>
          <w:rFonts w:ascii="Arial" w:eastAsia="Times New Roman" w:hAnsi="Arial" w:cs="Arial"/>
          <w:b/>
          <w:bCs/>
          <w:iCs/>
          <w:color w:val="4472C4"/>
          <w:sz w:val="24"/>
          <w:szCs w:val="24"/>
          <w:shd w:val="clear" w:color="auto" w:fill="FFFFFF"/>
          <w:lang w:eastAsia="en-CA"/>
        </w:rPr>
        <w:t>The senior championship distances currently under consideration are: 10km (or 10,000m); and 30km.</w:t>
      </w:r>
      <w:r w:rsidRPr="001D2D18">
        <w:rPr>
          <w:rFonts w:ascii="Arial" w:eastAsia="Times New Roman" w:hAnsi="Arial" w:cs="Arial"/>
          <w:iCs/>
          <w:color w:val="4472C4"/>
          <w:sz w:val="24"/>
          <w:szCs w:val="24"/>
          <w:shd w:val="clear" w:color="auto" w:fill="FFFFFF"/>
          <w:lang w:eastAsia="en-CA"/>
        </w:rPr>
        <w:t> Distances will be the same for both men and women. The distances recommended for U-20 and younger developing athletes would be adapted as well to ensure the younger athletes remain race walking through these formative years.</w:t>
      </w:r>
    </w:p>
    <w:p w14:paraId="0EC52CF9"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color w:val="4472C4"/>
          <w:sz w:val="24"/>
          <w:szCs w:val="24"/>
          <w:shd w:val="clear" w:color="auto" w:fill="FFFFFF"/>
          <w:lang w:eastAsia="en-CA"/>
        </w:rPr>
        <w:t> </w:t>
      </w:r>
    </w:p>
    <w:p w14:paraId="3D5B015B"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4) </w:t>
      </w:r>
      <w:r w:rsidRPr="001D2D18">
        <w:rPr>
          <w:rFonts w:ascii="Arial" w:eastAsia="Times New Roman" w:hAnsi="Arial" w:cs="Arial"/>
          <w:b/>
          <w:bCs/>
          <w:iCs/>
          <w:color w:val="4472C4"/>
          <w:sz w:val="24"/>
          <w:szCs w:val="24"/>
          <w:shd w:val="clear" w:color="auto" w:fill="FFFFFF"/>
          <w:lang w:eastAsia="en-CA"/>
        </w:rPr>
        <w:t>The above changes will be effective as of January 1, 2021*.</w:t>
      </w:r>
    </w:p>
    <w:p w14:paraId="674FE309"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b/>
          <w:bCs/>
          <w:iCs/>
          <w:color w:val="4472C4"/>
          <w:sz w:val="24"/>
          <w:szCs w:val="24"/>
          <w:shd w:val="clear" w:color="auto" w:fill="FFFFFF"/>
          <w:lang w:eastAsia="en-CA"/>
        </w:rPr>
        <w:t> </w:t>
      </w:r>
    </w:p>
    <w:p w14:paraId="7EC5CE72" w14:textId="34A64C23" w:rsidR="001D2D18" w:rsidRPr="001D2D18" w:rsidRDefault="001D2D18" w:rsidP="001D2D18">
      <w:pPr>
        <w:shd w:val="clear" w:color="auto" w:fill="FFFFFF"/>
        <w:spacing w:after="0" w:line="240" w:lineRule="auto"/>
        <w:rPr>
          <w:rFonts w:ascii="Arial" w:eastAsia="Times New Roman" w:hAnsi="Arial" w:cs="Arial"/>
          <w:color w:val="222222"/>
          <w:sz w:val="24"/>
          <w:szCs w:val="24"/>
          <w:lang w:eastAsia="en-CA"/>
        </w:rPr>
      </w:pPr>
      <w:r w:rsidRPr="001D2D18">
        <w:rPr>
          <w:rFonts w:ascii="Arial" w:eastAsia="Times New Roman" w:hAnsi="Arial" w:cs="Arial"/>
          <w:iCs/>
          <w:color w:val="4472C4"/>
          <w:sz w:val="24"/>
          <w:szCs w:val="24"/>
          <w:lang w:eastAsia="en-CA"/>
        </w:rPr>
        <w:t>*</w:t>
      </w:r>
      <w:r w:rsidRPr="001D2D18">
        <w:rPr>
          <w:rFonts w:ascii="Arial" w:eastAsia="Times New Roman" w:hAnsi="Arial" w:cs="Arial"/>
          <w:b/>
          <w:bCs/>
          <w:iCs/>
          <w:color w:val="4472C4"/>
          <w:sz w:val="24"/>
          <w:szCs w:val="24"/>
          <w:lang w:eastAsia="en-CA"/>
        </w:rPr>
        <w:t xml:space="preserve">Successful introduction &amp; distribution of insole (RWECS) must be in place by 2020 for this to occur. All dates are subject to confirmation as research and development enters its final stage this year of testing and finding commercial partners.  But 2021 </w:t>
      </w:r>
      <w:r w:rsidR="000F7718">
        <w:rPr>
          <w:rFonts w:ascii="Arial" w:eastAsia="Times New Roman" w:hAnsi="Arial" w:cs="Arial"/>
          <w:b/>
          <w:bCs/>
          <w:iCs/>
          <w:color w:val="4472C4"/>
          <w:sz w:val="24"/>
          <w:szCs w:val="24"/>
          <w:lang w:eastAsia="en-CA"/>
        </w:rPr>
        <w:t xml:space="preserve">is </w:t>
      </w:r>
      <w:r w:rsidRPr="001D2D18">
        <w:rPr>
          <w:rFonts w:ascii="Arial" w:eastAsia="Times New Roman" w:hAnsi="Arial" w:cs="Arial"/>
          <w:b/>
          <w:bCs/>
          <w:iCs/>
          <w:color w:val="4472C4"/>
          <w:sz w:val="24"/>
          <w:szCs w:val="24"/>
          <w:lang w:eastAsia="en-CA"/>
        </w:rPr>
        <w:t>the aim.</w:t>
      </w:r>
    </w:p>
    <w:p w14:paraId="058DE720" w14:textId="77777777" w:rsidR="001D2D18" w:rsidRPr="001D2D18" w:rsidRDefault="001D2D18" w:rsidP="001D2D18">
      <w:pPr>
        <w:shd w:val="clear" w:color="auto" w:fill="FFFFFF"/>
        <w:spacing w:after="0" w:line="240" w:lineRule="auto"/>
        <w:rPr>
          <w:rFonts w:ascii="Arial" w:eastAsia="Times New Roman" w:hAnsi="Arial" w:cs="Arial"/>
          <w:color w:val="222222"/>
          <w:sz w:val="24"/>
          <w:szCs w:val="24"/>
          <w:lang w:eastAsia="en-CA"/>
        </w:rPr>
      </w:pPr>
      <w:r w:rsidRPr="001D2D18">
        <w:rPr>
          <w:rFonts w:ascii="Arial" w:eastAsia="Times New Roman" w:hAnsi="Arial" w:cs="Arial"/>
          <w:b/>
          <w:bCs/>
          <w:iCs/>
          <w:color w:val="4472C4"/>
          <w:sz w:val="24"/>
          <w:szCs w:val="24"/>
          <w:lang w:eastAsia="en-CA"/>
        </w:rPr>
        <w:t> </w:t>
      </w:r>
    </w:p>
    <w:p w14:paraId="2FE865E8" w14:textId="4ADDE2B9" w:rsidR="001D2D18" w:rsidRPr="001D2D18" w:rsidRDefault="001D2D18" w:rsidP="001D2D18">
      <w:pPr>
        <w:shd w:val="clear" w:color="auto" w:fill="FFFFFF"/>
        <w:spacing w:after="0" w:line="240" w:lineRule="auto"/>
        <w:rPr>
          <w:rFonts w:ascii="Arial" w:eastAsia="Times New Roman" w:hAnsi="Arial" w:cs="Arial"/>
          <w:color w:val="222222"/>
          <w:sz w:val="24"/>
          <w:szCs w:val="24"/>
          <w:lang w:eastAsia="en-CA"/>
        </w:rPr>
      </w:pPr>
      <w:r w:rsidRPr="001D2D18">
        <w:rPr>
          <w:rFonts w:ascii="Arial" w:eastAsia="Times New Roman" w:hAnsi="Arial" w:cs="Arial"/>
          <w:iCs/>
          <w:color w:val="4472C4"/>
          <w:sz w:val="24"/>
          <w:szCs w:val="24"/>
          <w:lang w:eastAsia="en-CA"/>
        </w:rPr>
        <w:t xml:space="preserve">In order for the </w:t>
      </w:r>
      <w:proofErr w:type="gramStart"/>
      <w:r w:rsidRPr="001D2D18">
        <w:rPr>
          <w:rFonts w:ascii="Arial" w:eastAsia="Times New Roman" w:hAnsi="Arial" w:cs="Arial"/>
          <w:iCs/>
          <w:color w:val="4472C4"/>
          <w:sz w:val="24"/>
          <w:szCs w:val="24"/>
          <w:lang w:eastAsia="en-CA"/>
        </w:rPr>
        <w:t>Race Walking</w:t>
      </w:r>
      <w:proofErr w:type="gramEnd"/>
      <w:r w:rsidRPr="001D2D18">
        <w:rPr>
          <w:rFonts w:ascii="Arial" w:eastAsia="Times New Roman" w:hAnsi="Arial" w:cs="Arial"/>
          <w:iCs/>
          <w:color w:val="4472C4"/>
          <w:sz w:val="24"/>
          <w:szCs w:val="24"/>
          <w:lang w:eastAsia="en-CA"/>
        </w:rPr>
        <w:t xml:space="preserve"> Committee to be able to discuss input </w:t>
      </w:r>
      <w:r w:rsidR="005764DC">
        <w:rPr>
          <w:rFonts w:ascii="Arial" w:eastAsia="Times New Roman" w:hAnsi="Arial" w:cs="Arial"/>
          <w:iCs/>
          <w:color w:val="4472C4"/>
          <w:sz w:val="24"/>
          <w:szCs w:val="24"/>
          <w:lang w:eastAsia="en-CA"/>
        </w:rPr>
        <w:t xml:space="preserve">from athletes and coaches </w:t>
      </w:r>
      <w:r w:rsidRPr="001D2D18">
        <w:rPr>
          <w:rFonts w:ascii="Arial" w:eastAsia="Times New Roman" w:hAnsi="Arial" w:cs="Arial"/>
          <w:iCs/>
          <w:color w:val="4472C4"/>
          <w:sz w:val="24"/>
          <w:szCs w:val="24"/>
          <w:lang w:eastAsia="en-CA"/>
        </w:rPr>
        <w:t xml:space="preserve">at its February meeting, please send any feedback on the above proposals to Luis Saladie </w:t>
      </w:r>
      <w:r w:rsidRPr="001D2D18">
        <w:rPr>
          <w:rFonts w:ascii="Arial" w:eastAsia="Times New Roman" w:hAnsi="Arial" w:cs="Arial"/>
          <w:iCs/>
          <w:color w:val="4472C4"/>
          <w:sz w:val="24"/>
          <w:szCs w:val="24"/>
          <w:lang w:eastAsia="en-CA"/>
        </w:rPr>
        <w:t>(</w:t>
      </w:r>
      <w:hyperlink r:id="rId4" w:history="1">
        <w:r w:rsidRPr="001D2D18">
          <w:rPr>
            <w:rStyle w:val="Hyperlink"/>
            <w:rFonts w:ascii="Arial" w:eastAsia="Times New Roman" w:hAnsi="Arial" w:cs="Arial"/>
            <w:iCs/>
            <w:sz w:val="24"/>
            <w:szCs w:val="24"/>
            <w:lang w:eastAsia="en-CA"/>
          </w:rPr>
          <w:t>luis.saladie@iaaf.org</w:t>
        </w:r>
      </w:hyperlink>
      <w:r w:rsidRPr="001D2D18">
        <w:rPr>
          <w:rFonts w:ascii="Arial" w:eastAsia="Times New Roman" w:hAnsi="Arial" w:cs="Arial"/>
          <w:iCs/>
          <w:color w:val="4472C4"/>
          <w:sz w:val="24"/>
          <w:szCs w:val="24"/>
          <w:lang w:eastAsia="en-CA"/>
        </w:rPr>
        <w:t xml:space="preserve">) </w:t>
      </w:r>
      <w:r w:rsidRPr="001D2D18">
        <w:rPr>
          <w:rFonts w:ascii="Arial" w:eastAsia="Times New Roman" w:hAnsi="Arial" w:cs="Arial"/>
          <w:iCs/>
          <w:color w:val="4472C4"/>
          <w:sz w:val="24"/>
          <w:szCs w:val="24"/>
          <w:lang w:eastAsia="en-CA"/>
        </w:rPr>
        <w:t xml:space="preserve">by January </w:t>
      </w:r>
      <w:r w:rsidRPr="001D2D18">
        <w:rPr>
          <w:rFonts w:ascii="Arial" w:eastAsia="Times New Roman" w:hAnsi="Arial" w:cs="Arial"/>
          <w:iCs/>
          <w:color w:val="4472C4"/>
          <w:sz w:val="24"/>
          <w:szCs w:val="24"/>
          <w:lang w:eastAsia="en-CA"/>
        </w:rPr>
        <w:t>28</w:t>
      </w:r>
      <w:r w:rsidRPr="001D2D18">
        <w:rPr>
          <w:rFonts w:ascii="Arial" w:eastAsia="Times New Roman" w:hAnsi="Arial" w:cs="Arial"/>
          <w:iCs/>
          <w:color w:val="4472C4"/>
          <w:sz w:val="24"/>
          <w:szCs w:val="24"/>
          <w:lang w:eastAsia="en-CA"/>
        </w:rPr>
        <w:t>.</w:t>
      </w:r>
    </w:p>
    <w:p w14:paraId="019A405D"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color w:val="4472C4"/>
          <w:sz w:val="24"/>
          <w:szCs w:val="24"/>
          <w:shd w:val="clear" w:color="auto" w:fill="FFFFFF"/>
          <w:lang w:eastAsia="en-CA"/>
        </w:rPr>
        <w:t> </w:t>
      </w:r>
    </w:p>
    <w:p w14:paraId="15A3E36A" w14:textId="77777777" w:rsidR="001D2D18" w:rsidRPr="001D2D18" w:rsidRDefault="001D2D18" w:rsidP="001D2D18">
      <w:pPr>
        <w:spacing w:after="0" w:line="240" w:lineRule="auto"/>
        <w:rPr>
          <w:rFonts w:ascii="Arial" w:eastAsia="Times New Roman" w:hAnsi="Arial" w:cs="Arial"/>
          <w:color w:val="500050"/>
          <w:sz w:val="24"/>
          <w:szCs w:val="24"/>
          <w:shd w:val="clear" w:color="auto" w:fill="FFFFFF"/>
          <w:lang w:eastAsia="en-CA"/>
        </w:rPr>
      </w:pPr>
      <w:r w:rsidRPr="001D2D18">
        <w:rPr>
          <w:rFonts w:ascii="Arial" w:eastAsia="Times New Roman" w:hAnsi="Arial" w:cs="Arial"/>
          <w:iCs/>
          <w:color w:val="4472C4"/>
          <w:sz w:val="24"/>
          <w:szCs w:val="24"/>
          <w:shd w:val="clear" w:color="auto" w:fill="FFFFFF"/>
          <w:lang w:eastAsia="en-CA"/>
        </w:rPr>
        <w:t>Thank you for your consideration of this request.</w:t>
      </w:r>
      <w:bookmarkStart w:id="0" w:name="_GoBack"/>
      <w:bookmarkEnd w:id="0"/>
    </w:p>
    <w:p w14:paraId="4B5812C1" w14:textId="77777777" w:rsidR="00F23B88" w:rsidRPr="001D2D18" w:rsidRDefault="0088651E"/>
    <w:sectPr w:rsidR="00F23B88" w:rsidRPr="001D2D18" w:rsidSect="001D2D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18"/>
    <w:rsid w:val="00074301"/>
    <w:rsid w:val="000F7718"/>
    <w:rsid w:val="00125B3E"/>
    <w:rsid w:val="001D2D18"/>
    <w:rsid w:val="00360A16"/>
    <w:rsid w:val="005764DC"/>
    <w:rsid w:val="00632358"/>
    <w:rsid w:val="00883A68"/>
    <w:rsid w:val="00E65FEB"/>
    <w:rsid w:val="00EE0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732B"/>
  <w15:chartTrackingRefBased/>
  <w15:docId w15:val="{457BA6C4-0F6B-43CC-B7E8-A5B921BD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D18"/>
    <w:rPr>
      <w:color w:val="0563C1" w:themeColor="hyperlink"/>
      <w:u w:val="single"/>
    </w:rPr>
  </w:style>
  <w:style w:type="character" w:styleId="UnresolvedMention">
    <w:name w:val="Unresolved Mention"/>
    <w:basedOn w:val="DefaultParagraphFont"/>
    <w:uiPriority w:val="99"/>
    <w:semiHidden/>
    <w:unhideWhenUsed/>
    <w:rsid w:val="001D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is.saladie@ia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3</cp:revision>
  <cp:lastPrinted>2019-01-10T21:52:00Z</cp:lastPrinted>
  <dcterms:created xsi:type="dcterms:W3CDTF">2019-01-10T22:38:00Z</dcterms:created>
  <dcterms:modified xsi:type="dcterms:W3CDTF">2019-01-11T00:21:00Z</dcterms:modified>
</cp:coreProperties>
</file>